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关于2020年春季学期课程QQ群号查询的通知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="黑体" w:hAnsi="宋体" w:eastAsia="黑体" w:cs="黑体"/>
          <w:sz w:val="21"/>
          <w:szCs w:val="21"/>
        </w:rPr>
        <w:t>各位同学：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ascii="仿宋" w:hAnsi="仿宋" w:eastAsia="仿宋" w:cs="仿宋"/>
          <w:sz w:val="21"/>
          <w:szCs w:val="21"/>
        </w:rPr>
        <w:t>根据学校2020年春季学期延期开学期间本科教学工作安排，全校本科生春季学期线上教学工作将从2020年2月24日开始。为保障同学们与所选课程教师及时取得联系，现将相关事项通知如下：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Style w:val="5"/>
          <w:rFonts w:hint="eastAsia" w:ascii="黑体" w:hAnsi="宋体" w:eastAsia="黑体" w:cs="黑体"/>
          <w:sz w:val="21"/>
          <w:szCs w:val="21"/>
        </w:rPr>
        <w:t>一、学生进入教学班QQ群联系教师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仿宋" w:hAnsi="仿宋" w:eastAsia="仿宋" w:cs="仿宋"/>
          <w:sz w:val="21"/>
          <w:szCs w:val="21"/>
        </w:rPr>
        <w:t>学校以教学班为单位，公布任课教师提供的课程QQ群号。学生查询到自己所选课程对应的教学班QQ群号后，应主动加入QQ群，与教师联系沟通。任课教师将在教学班QQ群中公布课程教学安排和学习要求，组织学生进入教师选定的教学平台或网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Style w:val="5"/>
          <w:rFonts w:hint="eastAsia" w:ascii="黑体" w:hAnsi="宋体" w:eastAsia="黑体" w:cs="黑体"/>
          <w:sz w:val="21"/>
          <w:szCs w:val="21"/>
        </w:rPr>
        <w:t>二、教学班QQ群号查询方式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Style w:val="5"/>
          <w:rFonts w:hint="eastAsia" w:ascii="仿宋" w:hAnsi="仿宋" w:eastAsia="仿宋" w:cs="仿宋"/>
          <w:sz w:val="21"/>
          <w:szCs w:val="21"/>
        </w:rPr>
        <w:t>（一）教务处微信公众号查询个人本学期课表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仿宋" w:hAnsi="仿宋" w:eastAsia="仿宋" w:cs="仿宋"/>
          <w:sz w:val="21"/>
          <w:szCs w:val="21"/>
        </w:rPr>
        <w:t>如图1所示：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宋体"/>
          <w:sz w:val="16"/>
          <w:szCs w:val="16"/>
        </w:rPr>
        <w:drawing>
          <wp:inline distT="0" distB="0" distL="114300" distR="114300">
            <wp:extent cx="3200400" cy="5257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20"/>
        <w:jc w:val="center"/>
      </w:pPr>
      <w:r>
        <w:rPr>
          <w:rFonts w:ascii="等线" w:hAnsi="等线" w:eastAsia="等线" w:cs="等线"/>
          <w:sz w:val="16"/>
          <w:szCs w:val="16"/>
        </w:rPr>
        <w:t xml:space="preserve">图1 </w:t>
      </w:r>
      <w:r>
        <w:rPr>
          <w:rFonts w:hint="eastAsia" w:ascii="等线" w:hAnsi="等线" w:eastAsia="等线" w:cs="等线"/>
          <w:sz w:val="16"/>
          <w:szCs w:val="16"/>
        </w:rPr>
        <w:t>教</w:t>
      </w:r>
      <w:r>
        <w:rPr>
          <w:rFonts w:hint="eastAsia" w:ascii="黑体" w:hAnsi="宋体" w:eastAsia="黑体" w:cs="黑体"/>
          <w:sz w:val="15"/>
          <w:szCs w:val="15"/>
        </w:rPr>
        <w:t>务处微信公众号查询个人本学期课表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Style w:val="5"/>
          <w:rFonts w:hint="eastAsia" w:ascii="仿宋" w:hAnsi="仿宋" w:eastAsia="仿宋" w:cs="仿宋"/>
          <w:sz w:val="21"/>
          <w:szCs w:val="21"/>
        </w:rPr>
        <w:t>（二）本科教务系统查询个人本学期课表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仿宋" w:hAnsi="仿宋" w:eastAsia="仿宋" w:cs="仿宋"/>
          <w:sz w:val="21"/>
          <w:szCs w:val="21"/>
        </w:rPr>
        <w:t>如图2所示：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宋体"/>
          <w:sz w:val="16"/>
          <w:szCs w:val="16"/>
        </w:rPr>
        <w:drawing>
          <wp:inline distT="0" distB="0" distL="114300" distR="114300">
            <wp:extent cx="4210050" cy="4276725"/>
            <wp:effectExtent l="0" t="0" r="6350" b="317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20"/>
        <w:jc w:val="center"/>
      </w:pPr>
      <w:r>
        <w:rPr>
          <w:rFonts w:hint="eastAsia" w:ascii="黑体" w:hAnsi="宋体" w:eastAsia="黑体" w:cs="黑体"/>
          <w:sz w:val="15"/>
          <w:szCs w:val="15"/>
        </w:rPr>
        <w:t>图2 本科教务系统查询个人本学期课表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仿宋" w:hAnsi="仿宋" w:eastAsia="仿宋" w:cs="仿宋"/>
          <w:sz w:val="21"/>
          <w:szCs w:val="21"/>
        </w:rPr>
        <w:t>注: 如校外无法登录教务系统，可参见本通知“三、校外登录教务系统方式”。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Style w:val="5"/>
          <w:rFonts w:hint="eastAsia" w:ascii="仿宋" w:hAnsi="仿宋" w:eastAsia="仿宋" w:cs="仿宋"/>
          <w:sz w:val="21"/>
          <w:szCs w:val="21"/>
        </w:rPr>
        <w:t>（三）本科教务系统查询选课信息（仅限专业课）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仿宋" w:hAnsi="仿宋" w:eastAsia="仿宋" w:cs="仿宋"/>
          <w:sz w:val="21"/>
          <w:szCs w:val="21"/>
        </w:rPr>
        <w:t>登录教务系统后，通过“本专业选课-&gt;已选课程-&gt;点击课程名称”，查看专业课备注栏较详细说明。公选课无此备注说明。如图3所示：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宋体"/>
          <w:sz w:val="16"/>
          <w:szCs w:val="16"/>
        </w:rPr>
        <w:drawing>
          <wp:inline distT="0" distB="0" distL="114300" distR="114300">
            <wp:extent cx="4762500" cy="2000250"/>
            <wp:effectExtent l="0" t="0" r="0" b="635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20"/>
        <w:jc w:val="center"/>
      </w:pPr>
      <w:r>
        <w:rPr>
          <w:rFonts w:hint="eastAsia" w:ascii="黑体" w:hAnsi="宋体" w:eastAsia="黑体" w:cs="黑体"/>
          <w:sz w:val="15"/>
          <w:szCs w:val="15"/>
        </w:rPr>
        <w:t>图3 本科教务系统查询已选课程信息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Style w:val="5"/>
          <w:rFonts w:hint="eastAsia" w:ascii="黑体" w:hAnsi="宋体" w:eastAsia="黑体" w:cs="黑体"/>
          <w:sz w:val="21"/>
          <w:szCs w:val="21"/>
        </w:rPr>
        <w:t>三、校外登录教务系统方式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30"/>
      </w:pPr>
      <w:r>
        <w:rPr>
          <w:rFonts w:hint="eastAsia" w:ascii="仿宋" w:hAnsi="仿宋" w:eastAsia="仿宋" w:cs="仿宋"/>
          <w:sz w:val="21"/>
          <w:szCs w:val="21"/>
        </w:rPr>
        <w:t>本科教务系统无法直接从外网进行访问。校外登录教务系统的方法为：打开学校信息与教育技术中心提供的webVPN登录地址：webvpn.swufe.edu.cn ；使用上网（统一身份认证）账号密码登录VPN。登录VPN之后，通过xk.swufe.edu.cn登录教务系统（如图4所示）。如教务系统网页仅显示“负载均衡系统”，并不显示网页内容，可切换浏览器内核模式或者更换浏览器再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</w:pPr>
      <w:r>
        <w:rPr>
          <w:rFonts w:hint="eastAsia" w:ascii="宋体" w:hAnsi="宋体" w:eastAsia="宋体" w:cs="宋体"/>
          <w:sz w:val="16"/>
          <w:szCs w:val="16"/>
        </w:rPr>
        <w:drawing>
          <wp:inline distT="0" distB="0" distL="114300" distR="114300">
            <wp:extent cx="4762500" cy="2609850"/>
            <wp:effectExtent l="0" t="0" r="0" b="635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20"/>
        <w:jc w:val="center"/>
      </w:pPr>
      <w:r>
        <w:rPr>
          <w:rFonts w:hint="eastAsia" w:ascii="黑体" w:hAnsi="宋体" w:eastAsia="黑体" w:cs="黑体"/>
          <w:sz w:val="15"/>
          <w:szCs w:val="15"/>
        </w:rPr>
        <w:t>图4 切换浏览器内核模式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Style w:val="5"/>
          <w:rFonts w:hint="eastAsia" w:ascii="黑体" w:hAnsi="宋体" w:eastAsia="黑体" w:cs="黑体"/>
          <w:sz w:val="21"/>
          <w:szCs w:val="21"/>
        </w:rPr>
        <w:t>四、其他注意事项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仿宋" w:hAnsi="仿宋" w:eastAsia="仿宋" w:cs="仿宋"/>
          <w:sz w:val="21"/>
          <w:szCs w:val="21"/>
        </w:rPr>
        <w:t>1.同学应采取实名制加入教学班QQ群。请在申请入群时注明为本课程选课学生，并附上学号姓名。进群后需将群名片以“学号-姓名”命名（如任课教师有其他命名要求，以任课教师要求为准）。为保障教学秩序，未改名或未选课学生可能将被任课教师退出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仿宋" w:hAnsi="仿宋" w:eastAsia="仿宋" w:cs="仿宋"/>
          <w:sz w:val="21"/>
          <w:szCs w:val="21"/>
        </w:rPr>
        <w:t>2.补改选及重修选课后应及时进入相应教学班QQ群。补改选及重修选课结束后，同学应根据选课结果及时进入相应教学班QQ群，以便及时接收教师发布的课程教学信息和教学安排。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Style w:val="5"/>
          <w:rFonts w:hint="eastAsia" w:ascii="仿宋" w:hAnsi="仿宋" w:eastAsia="仿宋" w:cs="仿宋"/>
          <w:sz w:val="24"/>
          <w:szCs w:val="24"/>
        </w:rPr>
      </w:pPr>
      <w:r>
        <w:rPr>
          <w:rStyle w:val="5"/>
          <w:rFonts w:hint="eastAsia" w:ascii="仿宋" w:hAnsi="仿宋" w:eastAsia="仿宋" w:cs="仿宋"/>
          <w:sz w:val="24"/>
          <w:szCs w:val="24"/>
        </w:rPr>
        <w:t>3.特别提醒：若同学通过上述方式无法查到或不能进入教学班QQ群，请进入附件所列开课单位学生咨询QQ群，联系开课单位教学工作联络员解决。（见附件）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Style w:val="5"/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left"/>
      </w:pPr>
      <w:r>
        <w:rPr>
          <w:rFonts w:hint="eastAsia" w:ascii="宋体" w:hAnsi="宋体" w:eastAsia="宋体" w:cs="宋体"/>
          <w:sz w:val="16"/>
          <w:szCs w:val="1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430" w:firstLine="430"/>
        <w:jc w:val="right"/>
      </w:pPr>
      <w:r>
        <w:rPr>
          <w:rStyle w:val="5"/>
          <w:rFonts w:hint="eastAsia" w:ascii="黑体" w:hAnsi="宋体" w:eastAsia="黑体" w:cs="黑体"/>
          <w:sz w:val="21"/>
          <w:szCs w:val="21"/>
        </w:rPr>
        <w:t>教务处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30"/>
        <w:jc w:val="right"/>
      </w:pPr>
      <w:r>
        <w:rPr>
          <w:rStyle w:val="5"/>
          <w:rFonts w:hint="eastAsia" w:ascii="黑体" w:hAnsi="宋体" w:eastAsia="黑体" w:cs="黑体"/>
          <w:sz w:val="21"/>
          <w:szCs w:val="21"/>
        </w:rPr>
        <w:t>2020年2月19日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00"/>
        <w:jc w:val="left"/>
        <w:rPr>
          <w:rStyle w:val="5"/>
          <w:rFonts w:hint="eastAsia" w:ascii="黑体" w:hAnsi="宋体" w:eastAsia="黑体" w:cs="黑体"/>
          <w:b w:val="0"/>
          <w:bCs/>
          <w:sz w:val="21"/>
          <w:szCs w:val="21"/>
          <w:lang w:eastAsia="zh-CN"/>
        </w:rPr>
      </w:pPr>
      <w:r>
        <w:rPr>
          <w:rStyle w:val="5"/>
          <w:rFonts w:hint="eastAsia" w:ascii="黑体" w:hAnsi="宋体" w:eastAsia="黑体" w:cs="黑体"/>
          <w:sz w:val="21"/>
          <w:szCs w:val="21"/>
          <w:lang w:val="en-US" w:eastAsia="zh-CN"/>
        </w:rPr>
        <w:t>附件1：</w:t>
      </w:r>
      <w:r>
        <w:rPr>
          <w:rStyle w:val="5"/>
          <w:rFonts w:hint="eastAsia" w:ascii="黑体" w:hAnsi="宋体" w:eastAsia="黑体" w:cs="黑体"/>
          <w:b w:val="0"/>
          <w:bCs/>
          <w:sz w:val="21"/>
          <w:szCs w:val="21"/>
          <w:lang w:val="en-US" w:eastAsia="zh-CN"/>
        </w:rPr>
        <w:t>国际商学院</w:t>
      </w:r>
      <w:r>
        <w:rPr>
          <w:rStyle w:val="5"/>
          <w:rFonts w:hint="eastAsia" w:ascii="黑体" w:hAnsi="宋体" w:eastAsia="黑体" w:cs="黑体"/>
          <w:b w:val="0"/>
          <w:bCs/>
          <w:sz w:val="21"/>
          <w:szCs w:val="21"/>
          <w:lang w:eastAsia="zh-CN"/>
        </w:rPr>
        <w:t>学生咨询联系方式：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00"/>
        <w:jc w:val="left"/>
        <w:rPr>
          <w:rStyle w:val="5"/>
          <w:rFonts w:hint="eastAsia" w:ascii="黑体" w:hAnsi="宋体" w:eastAsia="黑体" w:cs="黑体"/>
          <w:b w:val="0"/>
          <w:bCs/>
          <w:sz w:val="20"/>
          <w:szCs w:val="20"/>
          <w:lang w:val="en-US" w:eastAsia="zh-CN"/>
        </w:rPr>
      </w:pPr>
      <w:r>
        <w:rPr>
          <w:rStyle w:val="5"/>
          <w:rFonts w:hint="eastAsia" w:ascii="黑体" w:hAnsi="宋体" w:eastAsia="黑体" w:cs="黑体"/>
          <w:b w:val="0"/>
          <w:bCs/>
          <w:sz w:val="20"/>
          <w:szCs w:val="20"/>
          <w:lang w:val="en-US" w:eastAsia="zh-CN"/>
        </w:rPr>
        <w:t xml:space="preserve">学院本科教学答疑群 (QQ群号码：1031414940)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00"/>
        <w:jc w:val="left"/>
        <w:rPr>
          <w:rStyle w:val="5"/>
          <w:rFonts w:hint="eastAsia" w:ascii="楷体" w:hAnsi="楷体" w:eastAsia="楷体" w:cs="楷体"/>
          <w:b/>
          <w:bCs w:val="0"/>
          <w:sz w:val="20"/>
          <w:szCs w:val="20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bCs w:val="0"/>
          <w:sz w:val="20"/>
          <w:szCs w:val="20"/>
          <w:lang w:val="en-US" w:eastAsia="zh-CN"/>
        </w:rPr>
        <w:t>教务工作联系人：罗  洁 QQ号:489508886，电话:18323199015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00"/>
        <w:jc w:val="left"/>
        <w:rPr>
          <w:rStyle w:val="5"/>
          <w:rFonts w:hint="eastAsia" w:ascii="楷体" w:hAnsi="楷体" w:eastAsia="楷体" w:cs="楷体"/>
          <w:b/>
          <w:bCs w:val="0"/>
          <w:sz w:val="20"/>
          <w:szCs w:val="20"/>
          <w:lang w:val="en-US" w:eastAsia="zh-CN"/>
        </w:rPr>
      </w:pPr>
      <w:r>
        <w:rPr>
          <w:rStyle w:val="5"/>
          <w:rFonts w:hint="eastAsia" w:ascii="楷体" w:hAnsi="楷体" w:eastAsia="楷体" w:cs="楷体"/>
          <w:b/>
          <w:bCs w:val="0"/>
          <w:sz w:val="20"/>
          <w:szCs w:val="20"/>
          <w:lang w:val="en-US" w:eastAsia="zh-CN"/>
        </w:rPr>
        <w:t>学生工作联系人：熊  英 QQ号:375404576，电话:13540807022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00"/>
        <w:jc w:val="left"/>
        <w:rPr>
          <w:rStyle w:val="5"/>
          <w:rFonts w:hint="eastAsia" w:ascii="黑体" w:hAnsi="宋体" w:eastAsia="黑体" w:cs="黑体"/>
          <w:sz w:val="20"/>
          <w:szCs w:val="20"/>
        </w:rPr>
      </w:pPr>
      <w:r>
        <w:rPr>
          <w:rStyle w:val="5"/>
          <w:rFonts w:hint="eastAsia" w:ascii="楷体" w:hAnsi="楷体" w:eastAsia="楷体" w:cs="楷体"/>
          <w:b/>
          <w:bCs w:val="0"/>
          <w:sz w:val="20"/>
          <w:szCs w:val="20"/>
          <w:lang w:val="en-US" w:eastAsia="zh-CN"/>
        </w:rPr>
        <w:t xml:space="preserve">外事工作联系人：闫树敏 QQ号:18670541， </w:t>
      </w:r>
      <w:bookmarkStart w:id="0" w:name="_GoBack"/>
      <w:bookmarkEnd w:id="0"/>
      <w:r>
        <w:rPr>
          <w:rStyle w:val="5"/>
          <w:rFonts w:hint="eastAsia" w:ascii="楷体" w:hAnsi="楷体" w:eastAsia="楷体" w:cs="楷体"/>
          <w:b/>
          <w:bCs w:val="0"/>
          <w:sz w:val="20"/>
          <w:szCs w:val="20"/>
          <w:lang w:val="en-US" w:eastAsia="zh-CN"/>
        </w:rPr>
        <w:t>电话:18613214789</w:t>
      </w:r>
      <w:r>
        <w:rPr>
          <w:rStyle w:val="5"/>
          <w:rFonts w:hint="eastAsia" w:ascii="楷体" w:hAnsi="楷体" w:eastAsia="楷体" w:cs="楷体"/>
          <w:b/>
          <w:bCs w:val="0"/>
          <w:sz w:val="20"/>
          <w:szCs w:val="20"/>
        </w:rPr>
        <w:t> </w:t>
      </w:r>
      <w:r>
        <w:rPr>
          <w:rStyle w:val="5"/>
          <w:rFonts w:hint="eastAsia" w:ascii="黑体" w:hAnsi="宋体" w:eastAsia="黑体" w:cs="黑体"/>
          <w:sz w:val="20"/>
          <w:szCs w:val="20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00"/>
        <w:jc w:val="left"/>
        <w:rPr>
          <w:sz w:val="28"/>
          <w:szCs w:val="28"/>
        </w:rPr>
      </w:pPr>
      <w:r>
        <w:rPr>
          <w:rStyle w:val="5"/>
          <w:rFonts w:hint="eastAsia" w:ascii="黑体" w:hAnsi="宋体" w:eastAsia="黑体" w:cs="黑体"/>
          <w:sz w:val="21"/>
          <w:szCs w:val="21"/>
        </w:rPr>
        <w:t>附件</w:t>
      </w:r>
      <w:r>
        <w:rPr>
          <w:rStyle w:val="5"/>
          <w:rFonts w:hint="eastAsia" w:ascii="黑体" w:hAnsi="宋体" w:eastAsia="黑体" w:cs="黑体"/>
          <w:sz w:val="21"/>
          <w:szCs w:val="21"/>
          <w:lang w:val="en-US" w:eastAsia="zh-CN"/>
        </w:rPr>
        <w:t>2</w:t>
      </w:r>
      <w:r>
        <w:rPr>
          <w:rStyle w:val="5"/>
          <w:rFonts w:hint="eastAsia" w:ascii="黑体" w:hAnsi="宋体" w:eastAsia="黑体" w:cs="黑体"/>
          <w:sz w:val="21"/>
          <w:szCs w:val="21"/>
        </w:rPr>
        <w:t>：</w:t>
      </w:r>
      <w:r>
        <w:rPr>
          <w:rFonts w:hint="eastAsia" w:ascii="黑体" w:hAnsi="宋体" w:eastAsia="黑体" w:cs="黑体"/>
          <w:sz w:val="21"/>
          <w:szCs w:val="21"/>
        </w:rPr>
        <w:t>本科教学单位和教务处线上教学工作联络员名单</w:t>
      </w:r>
    </w:p>
    <w:tbl>
      <w:tblPr>
        <w:tblStyle w:val="3"/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2399"/>
        <w:gridCol w:w="793"/>
        <w:gridCol w:w="2483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0170BB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0170BB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7"/>
                <w:szCs w:val="17"/>
              </w:rPr>
              <w:t>单位</w:t>
            </w:r>
          </w:p>
        </w:tc>
        <w:tc>
          <w:tcPr>
            <w:tcW w:w="0" w:type="auto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0170BB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7"/>
                <w:szCs w:val="17"/>
              </w:rPr>
              <w:t>姓名</w:t>
            </w:r>
          </w:p>
        </w:tc>
        <w:tc>
          <w:tcPr>
            <w:tcW w:w="0" w:type="auto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0170BB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7"/>
                <w:szCs w:val="17"/>
              </w:rPr>
              <w:t>邮箱</w:t>
            </w:r>
          </w:p>
        </w:tc>
        <w:tc>
          <w:tcPr>
            <w:tcW w:w="0" w:type="auto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0170BB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7"/>
                <w:szCs w:val="17"/>
              </w:rPr>
              <w:t>学生咨询QQ群号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张九如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zjr@swufe.edu.cn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1058532103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保险学院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wangwei0915@swufe.edu.cn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1025956918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证券与期货学院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王艳娇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wyj@swufe.edu.cn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499493128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经济学院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宋泽和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songzh@swufe.edu.cn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1031850160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工商管理学院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王有雄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gsbkjx@163.com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84953841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缪梦茹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249123039@qq.com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1057537732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会计学（中外合作办学）项目、</w:t>
            </w:r>
            <w:r>
              <w:rPr>
                <w:rStyle w:val="5"/>
                <w:rFonts w:hint="eastAsia" w:ascii="宋体" w:hAnsi="宋体" w:eastAsia="宋体" w:cs="宋体"/>
                <w:color w:val="FFFFFF"/>
                <w:sz w:val="14"/>
                <w:szCs w:val="14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纽约城市大学巴鲁学院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郝若欣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haorx@swufe.edu.cn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1057537732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财政税务学院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张佩蕾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zhangpeileii@163.com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824782568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统计学院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王杰琼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838302199@qq.com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1058521775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经济信息工程学院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李瑶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liyao@swufe.edu.cn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697602457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罗一慧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luoyihui@swufe.edu.cn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907084440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经贸外语学院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邹宁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32832710@qq.com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584436706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国际商学院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罗洁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swufebbk@swufe.edu.cn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1031414940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宋世俊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songshijun@swufe.edu.cn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1058516141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魏星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weixing@swufe.edu.cn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704585653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经济数学学院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袁晓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yuanxiao@swufe.edu.cn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1058534241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人文学院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阿西伍惹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1375346356@qq.com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1031381829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马楠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manan@swufe.edu.cn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1031134378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西部商学院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潘祉璇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18990867013@163.com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1030594402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张坤贺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zkh@swufe.edu.cn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686361475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经济与管理研究院、</w:t>
            </w:r>
            <w:r>
              <w:rPr>
                <w:rStyle w:val="5"/>
                <w:rFonts w:hint="eastAsia" w:ascii="宋体" w:hAnsi="宋体" w:eastAsia="宋体" w:cs="宋体"/>
                <w:color w:val="FFFFFF"/>
                <w:sz w:val="14"/>
                <w:szCs w:val="14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中国家庭金融调查与研究中心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赖超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laichao@swufe.edu.cn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1057626176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中国西部经济研究中心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方彬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fangb@swufe.edu.cn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522018766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中国金融研究中心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宫志方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861264498@qq.com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1058502859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经济管理实验教学中心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郑钱莹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zqy@swufe.edu.cn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1031062305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学生职业规划与就业指导中心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邹涛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job@swufe.edu.cn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816849913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心理健康教育中心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何媛媛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1092432366@qq.com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975377181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教务处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段芸芸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instrText xml:space="preserve"> HYPERLINK "mailto:dyy27@swufe.edu.cn" </w:instrTex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color w:val="FFFFFF"/>
                <w:sz w:val="16"/>
                <w:szCs w:val="16"/>
                <w:u w:val="none"/>
              </w:rPr>
              <w:t>dyy27@swufe.edu.cn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9BC2E6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0" w:type="auto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教务处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6"/>
                <w:szCs w:val="16"/>
              </w:rPr>
              <w:t>徐琳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instrText xml:space="preserve"> HYPERLINK "mailto:xulin@swufe.edu.cn" </w:instrTex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color w:val="FFFFFF"/>
                <w:sz w:val="16"/>
                <w:szCs w:val="16"/>
                <w:u w:val="none"/>
              </w:rPr>
              <w:t>xulin@swufe.edu.cn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u w:val="non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5B9BD5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FFFFFF"/>
                <w:sz w:val="16"/>
                <w:szCs w:val="16"/>
              </w:rPr>
              <w:t>——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0587F"/>
    <w:rsid w:val="68A469A1"/>
    <w:rsid w:val="717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2020-02-22T03:45:00Z</dcterms:created>
  <dc:creator>叶ZL</dc:creator>
  <cp:lastModifiedBy>叶ZL</cp:lastModifiedBy>
  <dcterms:modified xsi:type="dcterms:W3CDTF">2020-02-22T04:20:01Z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